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BD6" w:rsidRPr="00581DE4" w:rsidRDefault="000770E0" w:rsidP="00BD3BD6">
      <w:pPr>
        <w:pStyle w:val="a3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3</w:t>
      </w:r>
    </w:p>
    <w:p w:rsidR="00BD3BD6" w:rsidRPr="004D1746" w:rsidRDefault="00BD3BD6" w:rsidP="00BD3BD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62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типовой (рекомендуемый) перечень муниципальных услуг органов местного самоуправления муниципальных образований Новосибирской области </w:t>
      </w:r>
    </w:p>
    <w:p w:rsidR="00D81627" w:rsidRDefault="00D81627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640" w:rsidRDefault="00343640" w:rsidP="00BD3B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640" w:rsidRPr="00A2314C" w:rsidRDefault="005E4B05" w:rsidP="003B54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Комиссией по повышению качества и доступности государственных и муниципальных услуг Новосибирской области 04.04.2016 утвержден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(рекомендуемый) </w:t>
      </w:r>
      <w:r w:rsidRPr="003B548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органов местного самоуправления </w:t>
      </w:r>
      <w:r w:rsidRPr="00A2314C">
        <w:rPr>
          <w:rFonts w:ascii="Times New Roman" w:hAnsi="Times New Roman" w:cs="Times New Roman"/>
          <w:sz w:val="28"/>
          <w:szCs w:val="28"/>
        </w:rPr>
        <w:t>муниципальных образований Новосибирской области (далее - типовой перечень).</w:t>
      </w:r>
    </w:p>
    <w:p w:rsidR="00232251" w:rsidRPr="00D616F3" w:rsidRDefault="00F27570" w:rsidP="003334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D6754">
        <w:rPr>
          <w:rFonts w:ascii="Times New Roman" w:hAnsi="Times New Roman" w:cs="Times New Roman"/>
          <w:sz w:val="28"/>
          <w:szCs w:val="28"/>
        </w:rPr>
        <w:t xml:space="preserve"> учетом предложения</w:t>
      </w:r>
      <w:r w:rsidR="000770E0" w:rsidRPr="0021327A">
        <w:rPr>
          <w:rFonts w:ascii="Times New Roman" w:hAnsi="Times New Roman" w:cs="Times New Roman"/>
          <w:sz w:val="28"/>
          <w:szCs w:val="28"/>
        </w:rPr>
        <w:t xml:space="preserve"> </w:t>
      </w:r>
      <w:r w:rsidR="003334A3" w:rsidRPr="0021327A">
        <w:rPr>
          <w:rFonts w:ascii="Times New Roman" w:hAnsi="Times New Roman" w:cs="Times New Roman"/>
          <w:sz w:val="28"/>
          <w:szCs w:val="28"/>
        </w:rPr>
        <w:t xml:space="preserve">(приложение 3.1.) </w:t>
      </w:r>
      <w:r w:rsidR="00AD6754">
        <w:rPr>
          <w:rFonts w:ascii="Times New Roman" w:hAnsi="Times New Roman" w:cs="Times New Roman"/>
          <w:sz w:val="28"/>
          <w:szCs w:val="28"/>
        </w:rPr>
        <w:t>поступившего</w:t>
      </w:r>
      <w:r w:rsidR="000770E0" w:rsidRPr="0021327A">
        <w:rPr>
          <w:rFonts w:ascii="Times New Roman" w:hAnsi="Times New Roman" w:cs="Times New Roman"/>
          <w:sz w:val="28"/>
          <w:szCs w:val="28"/>
        </w:rPr>
        <w:t xml:space="preserve"> от </w:t>
      </w:r>
      <w:r w:rsidR="00D616F3">
        <w:rPr>
          <w:rFonts w:ascii="Times New Roman" w:hAnsi="Times New Roman" w:cs="Times New Roman"/>
          <w:sz w:val="28"/>
          <w:szCs w:val="28"/>
        </w:rPr>
        <w:t>администрации</w:t>
      </w:r>
      <w:r w:rsidR="00080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Карасукского района на основании письма Минюста НСО (приложение 3.2.) и кассационного определения Верховного суда РФ (приложение 3.3</w:t>
      </w:r>
      <w:r w:rsidR="00BA191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  <w:r w:rsidR="00D616F3">
        <w:rPr>
          <w:rFonts w:ascii="Times New Roman" w:hAnsi="Times New Roman" w:cs="Times New Roman"/>
          <w:sz w:val="28"/>
          <w:szCs w:val="28"/>
        </w:rPr>
        <w:t xml:space="preserve"> </w:t>
      </w:r>
      <w:r w:rsidR="000770E0"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 из типового перечня следующие</w:t>
      </w:r>
      <w:r w:rsidR="003334A3"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услуги</w:t>
      </w:r>
      <w:r w:rsidR="00447C53"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27570" w:rsidRPr="00F27570" w:rsidRDefault="00F27570" w:rsidP="00F27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570">
        <w:rPr>
          <w:rFonts w:ascii="Times New Roman" w:eastAsia="Times New Roman" w:hAnsi="Times New Roman" w:cs="Times New Roman"/>
          <w:sz w:val="28"/>
          <w:szCs w:val="28"/>
          <w:lang w:eastAsia="ru-RU"/>
        </w:rPr>
        <w:t>50. Выдача, продление срока действия, переоформление разрешений на право организации розничного рынка;</w:t>
      </w:r>
    </w:p>
    <w:p w:rsidR="00F27570" w:rsidRPr="00F27570" w:rsidRDefault="00F27570" w:rsidP="00F27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570">
        <w:rPr>
          <w:rFonts w:ascii="Times New Roman" w:eastAsia="Times New Roman" w:hAnsi="Times New Roman" w:cs="Times New Roman"/>
          <w:sz w:val="28"/>
          <w:szCs w:val="28"/>
          <w:lang w:eastAsia="ru-RU"/>
        </w:rPr>
        <w:t>66.1. Включение в перечень мест проведения ярмарок земельных участков, зданий, сооружений, а также их частей, принадлежащих на праве собственности (пользования, владения) гражданам или юридическим лицам;</w:t>
      </w:r>
    </w:p>
    <w:p w:rsidR="00F27570" w:rsidRPr="00F27570" w:rsidRDefault="00F27570" w:rsidP="00F27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570">
        <w:rPr>
          <w:rFonts w:ascii="Times New Roman" w:eastAsia="Times New Roman" w:hAnsi="Times New Roman" w:cs="Times New Roman"/>
          <w:sz w:val="28"/>
          <w:szCs w:val="28"/>
          <w:lang w:eastAsia="ru-RU"/>
        </w:rPr>
        <w:t>66.2. Согласование проведения ярмарок;</w:t>
      </w:r>
    </w:p>
    <w:p w:rsidR="00F27570" w:rsidRPr="00F27570" w:rsidRDefault="00F27570" w:rsidP="00F275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570">
        <w:rPr>
          <w:rFonts w:ascii="Times New Roman" w:eastAsia="Times New Roman" w:hAnsi="Times New Roman" w:cs="Times New Roman"/>
          <w:sz w:val="28"/>
          <w:szCs w:val="28"/>
          <w:lang w:eastAsia="ru-RU"/>
        </w:rPr>
        <w:t>66.3. Прием заявок на участие в ярмарке, организатором которой является орган местного самоуправления муниципального образования Новосибирской области.</w:t>
      </w:r>
    </w:p>
    <w:p w:rsidR="007D07DE" w:rsidRDefault="00F27570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C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9C1D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предложением администрации города Бердска (приложение 3.4.)</w:t>
      </w:r>
      <w:r w:rsidR="005A2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представления Новосибирской транспортной прокуратуры (приложение 3.5.) предлагается включить в типовой перечень следующую муниципальную услугу:</w:t>
      </w:r>
    </w:p>
    <w:p w:rsidR="00F27570" w:rsidRPr="00AE2A72" w:rsidRDefault="004C4E28" w:rsidP="00AE2A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6A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Выдача разрешений</w:t>
      </w:r>
      <w:r w:rsidRPr="004E66A9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работ, парашютных прыжков, демонстрационных полетов воздушных судов, полетов б</w:t>
      </w:r>
      <w:r>
        <w:rPr>
          <w:rFonts w:ascii="Times New Roman" w:hAnsi="Times New Roman" w:cs="Times New Roman"/>
          <w:sz w:val="28"/>
          <w:szCs w:val="28"/>
        </w:rPr>
        <w:t>еспилотных воздушных судов (за исключением полетов беспилотных воздушных судов с максимальной взлетной массой менее 0,25кг), подъема</w:t>
      </w:r>
      <w:r w:rsidRPr="004E66A9">
        <w:rPr>
          <w:rFonts w:ascii="Times New Roman" w:hAnsi="Times New Roman" w:cs="Times New Roman"/>
          <w:sz w:val="28"/>
          <w:szCs w:val="28"/>
        </w:rPr>
        <w:t xml:space="preserve"> привязных аэро</w:t>
      </w:r>
      <w:r>
        <w:rPr>
          <w:rFonts w:ascii="Times New Roman" w:hAnsi="Times New Roman" w:cs="Times New Roman"/>
          <w:sz w:val="28"/>
          <w:szCs w:val="28"/>
        </w:rPr>
        <w:t xml:space="preserve">статов </w:t>
      </w:r>
      <w:r w:rsidR="00AE2A72">
        <w:rPr>
          <w:rFonts w:ascii="Times New Roman" w:hAnsi="Times New Roman" w:cs="Times New Roman"/>
          <w:sz w:val="28"/>
          <w:szCs w:val="28"/>
        </w:rPr>
        <w:t>над населенным пунктом</w:t>
      </w:r>
      <w:r>
        <w:rPr>
          <w:rFonts w:ascii="Times New Roman" w:hAnsi="Times New Roman" w:cs="Times New Roman"/>
          <w:sz w:val="28"/>
          <w:szCs w:val="28"/>
        </w:rPr>
        <w:t>, а также посадка</w:t>
      </w:r>
      <w:r w:rsidRPr="004E66A9">
        <w:rPr>
          <w:rFonts w:ascii="Times New Roman" w:hAnsi="Times New Roman" w:cs="Times New Roman"/>
          <w:sz w:val="28"/>
          <w:szCs w:val="28"/>
        </w:rPr>
        <w:t xml:space="preserve"> (взлет) на </w:t>
      </w:r>
      <w:r>
        <w:rPr>
          <w:rFonts w:ascii="Times New Roman" w:hAnsi="Times New Roman" w:cs="Times New Roman"/>
          <w:sz w:val="28"/>
          <w:szCs w:val="28"/>
        </w:rPr>
        <w:t xml:space="preserve">площадки, </w:t>
      </w:r>
      <w:r w:rsidRPr="004E66A9">
        <w:rPr>
          <w:rFonts w:ascii="Times New Roman" w:hAnsi="Times New Roman" w:cs="Times New Roman"/>
          <w:sz w:val="28"/>
          <w:szCs w:val="28"/>
        </w:rPr>
        <w:t>расположенные в гра</w:t>
      </w:r>
      <w:r>
        <w:rPr>
          <w:rFonts w:ascii="Times New Roman" w:hAnsi="Times New Roman" w:cs="Times New Roman"/>
          <w:sz w:val="28"/>
          <w:szCs w:val="28"/>
        </w:rPr>
        <w:t>ницах</w:t>
      </w:r>
      <w:r w:rsidRPr="004E66A9">
        <w:rPr>
          <w:rFonts w:ascii="Times New Roman" w:hAnsi="Times New Roman" w:cs="Times New Roman"/>
          <w:sz w:val="28"/>
          <w:szCs w:val="28"/>
        </w:rPr>
        <w:t xml:space="preserve"> </w:t>
      </w:r>
      <w:r w:rsidR="00AE2A72">
        <w:rPr>
          <w:rFonts w:ascii="Times New Roman" w:hAnsi="Times New Roman" w:cs="Times New Roman"/>
          <w:sz w:val="28"/>
          <w:szCs w:val="28"/>
        </w:rPr>
        <w:t>населенного пункта</w:t>
      </w:r>
      <w:r w:rsidRPr="004E66A9">
        <w:rPr>
          <w:rFonts w:ascii="Times New Roman" w:hAnsi="Times New Roman" w:cs="Times New Roman"/>
          <w:sz w:val="28"/>
          <w:szCs w:val="28"/>
        </w:rPr>
        <w:t>, сведения о которых не опубликованы в документах аэронавигационной информации»</w:t>
      </w:r>
      <w:r w:rsidR="005A2516">
        <w:rPr>
          <w:rFonts w:ascii="Times New Roman" w:hAnsi="Times New Roman" w:cs="Times New Roman"/>
          <w:sz w:val="28"/>
          <w:szCs w:val="28"/>
        </w:rPr>
        <w:t>.</w:t>
      </w:r>
    </w:p>
    <w:p w:rsidR="00F27570" w:rsidRDefault="00F27570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030C5" w:rsidRPr="00D616F3" w:rsidRDefault="004030C5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BD6" w:rsidRPr="00DA0864" w:rsidRDefault="00BD3BD6" w:rsidP="003B54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16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 членам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>направи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ть письменные мнения по вопросу</w:t>
      </w:r>
      <w:r w:rsidR="00DA0864"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утверждения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0864">
        <w:rPr>
          <w:rFonts w:ascii="Times New Roman" w:eastAsia="Times New Roman" w:hAnsi="Times New Roman"/>
          <w:sz w:val="28"/>
          <w:szCs w:val="28"/>
          <w:lang w:eastAsia="ru-RU"/>
        </w:rPr>
        <w:t>изменений</w:t>
      </w:r>
      <w:r w:rsidR="000B2C9E" w:rsidRPr="00DA0864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5C0B7C" w:rsidRPr="00DA0864">
        <w:rPr>
          <w:rFonts w:ascii="Times New Roman" w:eastAsia="Times New Roman" w:hAnsi="Times New Roman"/>
          <w:sz w:val="28"/>
          <w:szCs w:val="28"/>
          <w:lang w:eastAsia="ru-RU"/>
        </w:rPr>
        <w:t>типовой перечень</w:t>
      </w:r>
      <w:r w:rsidRPr="00DA086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sectPr w:rsidR="00BD3BD6" w:rsidRPr="00DA0864" w:rsidSect="00343640">
      <w:headerReference w:type="default" r:id="rId7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00E" w:rsidRDefault="000A200E" w:rsidP="00F629AD">
      <w:pPr>
        <w:spacing w:after="0" w:line="240" w:lineRule="auto"/>
      </w:pPr>
      <w:r>
        <w:separator/>
      </w:r>
    </w:p>
  </w:endnote>
  <w:endnote w:type="continuationSeparator" w:id="0">
    <w:p w:rsidR="000A200E" w:rsidRDefault="000A200E" w:rsidP="00F6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00E" w:rsidRDefault="000A200E" w:rsidP="00F629AD">
      <w:pPr>
        <w:spacing w:after="0" w:line="240" w:lineRule="auto"/>
      </w:pPr>
      <w:r>
        <w:separator/>
      </w:r>
    </w:p>
  </w:footnote>
  <w:footnote w:type="continuationSeparator" w:id="0">
    <w:p w:rsidR="000A200E" w:rsidRDefault="000A200E" w:rsidP="00F6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13241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29AD" w:rsidRPr="00F629AD" w:rsidRDefault="00F629AD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629A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629A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E2A7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629A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629AD" w:rsidRDefault="00F629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563330"/>
    <w:multiLevelType w:val="hybridMultilevel"/>
    <w:tmpl w:val="E988AEF2"/>
    <w:lvl w:ilvl="0" w:tplc="233C406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75368A"/>
    <w:multiLevelType w:val="hybridMultilevel"/>
    <w:tmpl w:val="9C08711E"/>
    <w:lvl w:ilvl="0" w:tplc="0238A0B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B96A6A"/>
    <w:multiLevelType w:val="hybridMultilevel"/>
    <w:tmpl w:val="1BD04B92"/>
    <w:lvl w:ilvl="0" w:tplc="77E2A916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F347A6"/>
    <w:multiLevelType w:val="hybridMultilevel"/>
    <w:tmpl w:val="014AC230"/>
    <w:lvl w:ilvl="0" w:tplc="909E9B0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B46"/>
    <w:rsid w:val="0000752B"/>
    <w:rsid w:val="0001249D"/>
    <w:rsid w:val="000209EA"/>
    <w:rsid w:val="0002681E"/>
    <w:rsid w:val="00026D7D"/>
    <w:rsid w:val="0003350B"/>
    <w:rsid w:val="00053B30"/>
    <w:rsid w:val="000545AB"/>
    <w:rsid w:val="000632B7"/>
    <w:rsid w:val="00076A1E"/>
    <w:rsid w:val="000770E0"/>
    <w:rsid w:val="000808FA"/>
    <w:rsid w:val="00080DC6"/>
    <w:rsid w:val="00080F2C"/>
    <w:rsid w:val="00097B61"/>
    <w:rsid w:val="000A06B4"/>
    <w:rsid w:val="000A0DC8"/>
    <w:rsid w:val="000A200E"/>
    <w:rsid w:val="000A443D"/>
    <w:rsid w:val="000B2C9E"/>
    <w:rsid w:val="000C501E"/>
    <w:rsid w:val="000C7754"/>
    <w:rsid w:val="000D6D60"/>
    <w:rsid w:val="000E3A8A"/>
    <w:rsid w:val="000F215B"/>
    <w:rsid w:val="0010164F"/>
    <w:rsid w:val="00103CBD"/>
    <w:rsid w:val="00111478"/>
    <w:rsid w:val="00115576"/>
    <w:rsid w:val="0011734B"/>
    <w:rsid w:val="00124E44"/>
    <w:rsid w:val="00133813"/>
    <w:rsid w:val="001376B5"/>
    <w:rsid w:val="00161CEB"/>
    <w:rsid w:val="001624A1"/>
    <w:rsid w:val="00164890"/>
    <w:rsid w:val="001846CA"/>
    <w:rsid w:val="00192763"/>
    <w:rsid w:val="00195CCC"/>
    <w:rsid w:val="001966DF"/>
    <w:rsid w:val="001A5FEA"/>
    <w:rsid w:val="001B5E12"/>
    <w:rsid w:val="001C29EF"/>
    <w:rsid w:val="001C7A13"/>
    <w:rsid w:val="001E0019"/>
    <w:rsid w:val="00206D14"/>
    <w:rsid w:val="0021327A"/>
    <w:rsid w:val="00216081"/>
    <w:rsid w:val="00216838"/>
    <w:rsid w:val="00216E79"/>
    <w:rsid w:val="00217230"/>
    <w:rsid w:val="0022142F"/>
    <w:rsid w:val="002221F6"/>
    <w:rsid w:val="00224C33"/>
    <w:rsid w:val="00225489"/>
    <w:rsid w:val="00232251"/>
    <w:rsid w:val="00250F5A"/>
    <w:rsid w:val="00265DB0"/>
    <w:rsid w:val="0026660A"/>
    <w:rsid w:val="002669F4"/>
    <w:rsid w:val="002719D2"/>
    <w:rsid w:val="002802BD"/>
    <w:rsid w:val="002A02FA"/>
    <w:rsid w:val="002C2520"/>
    <w:rsid w:val="002C2AC7"/>
    <w:rsid w:val="002D3CC8"/>
    <w:rsid w:val="002E0DCA"/>
    <w:rsid w:val="00302300"/>
    <w:rsid w:val="00311A9A"/>
    <w:rsid w:val="00312543"/>
    <w:rsid w:val="00316B3F"/>
    <w:rsid w:val="00321DFE"/>
    <w:rsid w:val="00325AEA"/>
    <w:rsid w:val="003334A3"/>
    <w:rsid w:val="00336E7C"/>
    <w:rsid w:val="00343640"/>
    <w:rsid w:val="00350C22"/>
    <w:rsid w:val="00353E00"/>
    <w:rsid w:val="00365F20"/>
    <w:rsid w:val="00392B57"/>
    <w:rsid w:val="00394481"/>
    <w:rsid w:val="003A7877"/>
    <w:rsid w:val="003A7F93"/>
    <w:rsid w:val="003B548C"/>
    <w:rsid w:val="003C217D"/>
    <w:rsid w:val="003D0E80"/>
    <w:rsid w:val="003E42E4"/>
    <w:rsid w:val="003F339B"/>
    <w:rsid w:val="003F45F9"/>
    <w:rsid w:val="004020A8"/>
    <w:rsid w:val="004030C5"/>
    <w:rsid w:val="00404E05"/>
    <w:rsid w:val="00407095"/>
    <w:rsid w:val="00411A7B"/>
    <w:rsid w:val="00412589"/>
    <w:rsid w:val="00417419"/>
    <w:rsid w:val="00427138"/>
    <w:rsid w:val="00447B4F"/>
    <w:rsid w:val="00447C53"/>
    <w:rsid w:val="0046466A"/>
    <w:rsid w:val="00473D80"/>
    <w:rsid w:val="00480D0D"/>
    <w:rsid w:val="00480D11"/>
    <w:rsid w:val="00480DD9"/>
    <w:rsid w:val="00484ACF"/>
    <w:rsid w:val="00493B76"/>
    <w:rsid w:val="004A6A14"/>
    <w:rsid w:val="004B404E"/>
    <w:rsid w:val="004B4586"/>
    <w:rsid w:val="004C1BEE"/>
    <w:rsid w:val="004C2D87"/>
    <w:rsid w:val="004C4E28"/>
    <w:rsid w:val="004D1746"/>
    <w:rsid w:val="004E398D"/>
    <w:rsid w:val="004E7332"/>
    <w:rsid w:val="004F1F6A"/>
    <w:rsid w:val="00510C4E"/>
    <w:rsid w:val="005539D7"/>
    <w:rsid w:val="00560CB2"/>
    <w:rsid w:val="0057188B"/>
    <w:rsid w:val="00571AD1"/>
    <w:rsid w:val="00581DE4"/>
    <w:rsid w:val="00583DA1"/>
    <w:rsid w:val="005957FE"/>
    <w:rsid w:val="005A2516"/>
    <w:rsid w:val="005A6E3B"/>
    <w:rsid w:val="005B347A"/>
    <w:rsid w:val="005C0B7C"/>
    <w:rsid w:val="005C251F"/>
    <w:rsid w:val="005D79D4"/>
    <w:rsid w:val="005E4B05"/>
    <w:rsid w:val="005E54A3"/>
    <w:rsid w:val="005E58D7"/>
    <w:rsid w:val="005F166D"/>
    <w:rsid w:val="005F5F77"/>
    <w:rsid w:val="006267BF"/>
    <w:rsid w:val="0063525E"/>
    <w:rsid w:val="0064615E"/>
    <w:rsid w:val="00656636"/>
    <w:rsid w:val="00666451"/>
    <w:rsid w:val="006778C7"/>
    <w:rsid w:val="00685B8F"/>
    <w:rsid w:val="00692C37"/>
    <w:rsid w:val="006A7774"/>
    <w:rsid w:val="006B2EA1"/>
    <w:rsid w:val="006B7C46"/>
    <w:rsid w:val="006C22F7"/>
    <w:rsid w:val="006C267A"/>
    <w:rsid w:val="006E44FE"/>
    <w:rsid w:val="006E4616"/>
    <w:rsid w:val="006E7F28"/>
    <w:rsid w:val="0070326D"/>
    <w:rsid w:val="00705D15"/>
    <w:rsid w:val="00707B04"/>
    <w:rsid w:val="007119E6"/>
    <w:rsid w:val="007178C0"/>
    <w:rsid w:val="00741676"/>
    <w:rsid w:val="00745043"/>
    <w:rsid w:val="007451FA"/>
    <w:rsid w:val="007744A5"/>
    <w:rsid w:val="007761BA"/>
    <w:rsid w:val="007A0BB2"/>
    <w:rsid w:val="007A2EFD"/>
    <w:rsid w:val="007B0545"/>
    <w:rsid w:val="007B25A0"/>
    <w:rsid w:val="007B7575"/>
    <w:rsid w:val="007D056D"/>
    <w:rsid w:val="007D07DE"/>
    <w:rsid w:val="007D1932"/>
    <w:rsid w:val="007F023D"/>
    <w:rsid w:val="00804BB9"/>
    <w:rsid w:val="00810CE4"/>
    <w:rsid w:val="0081396D"/>
    <w:rsid w:val="0083573F"/>
    <w:rsid w:val="00844800"/>
    <w:rsid w:val="00863AB2"/>
    <w:rsid w:val="00872D7C"/>
    <w:rsid w:val="00874BC1"/>
    <w:rsid w:val="00886F6C"/>
    <w:rsid w:val="008A355C"/>
    <w:rsid w:val="008A7172"/>
    <w:rsid w:val="008B77B8"/>
    <w:rsid w:val="008D54E0"/>
    <w:rsid w:val="008D62EA"/>
    <w:rsid w:val="008E1A48"/>
    <w:rsid w:val="00906396"/>
    <w:rsid w:val="00913DBF"/>
    <w:rsid w:val="00923242"/>
    <w:rsid w:val="009251BE"/>
    <w:rsid w:val="00925C11"/>
    <w:rsid w:val="00944E06"/>
    <w:rsid w:val="00947AD2"/>
    <w:rsid w:val="00953DAE"/>
    <w:rsid w:val="00963C3F"/>
    <w:rsid w:val="00977892"/>
    <w:rsid w:val="00981F19"/>
    <w:rsid w:val="00985962"/>
    <w:rsid w:val="00990BAB"/>
    <w:rsid w:val="00993A35"/>
    <w:rsid w:val="00995C22"/>
    <w:rsid w:val="00996D55"/>
    <w:rsid w:val="00997FF1"/>
    <w:rsid w:val="009A0D9C"/>
    <w:rsid w:val="009B5DC5"/>
    <w:rsid w:val="009C1D84"/>
    <w:rsid w:val="009C2BF8"/>
    <w:rsid w:val="009D5143"/>
    <w:rsid w:val="009F4769"/>
    <w:rsid w:val="009F49E7"/>
    <w:rsid w:val="00A05BA0"/>
    <w:rsid w:val="00A201DC"/>
    <w:rsid w:val="00A2314C"/>
    <w:rsid w:val="00A350B2"/>
    <w:rsid w:val="00A45E20"/>
    <w:rsid w:val="00A4605E"/>
    <w:rsid w:val="00A46075"/>
    <w:rsid w:val="00A568C3"/>
    <w:rsid w:val="00A60F25"/>
    <w:rsid w:val="00A70400"/>
    <w:rsid w:val="00A73C09"/>
    <w:rsid w:val="00A85EE0"/>
    <w:rsid w:val="00AB22D6"/>
    <w:rsid w:val="00AB6F88"/>
    <w:rsid w:val="00AB79E1"/>
    <w:rsid w:val="00AD132D"/>
    <w:rsid w:val="00AD6754"/>
    <w:rsid w:val="00AE0967"/>
    <w:rsid w:val="00AE2A72"/>
    <w:rsid w:val="00AE3E6F"/>
    <w:rsid w:val="00AE6AB3"/>
    <w:rsid w:val="00AF4F09"/>
    <w:rsid w:val="00B16811"/>
    <w:rsid w:val="00B2685C"/>
    <w:rsid w:val="00B36785"/>
    <w:rsid w:val="00B37EC3"/>
    <w:rsid w:val="00B46380"/>
    <w:rsid w:val="00B46CC0"/>
    <w:rsid w:val="00B631EB"/>
    <w:rsid w:val="00B65467"/>
    <w:rsid w:val="00B84EB9"/>
    <w:rsid w:val="00B95A55"/>
    <w:rsid w:val="00B95ED1"/>
    <w:rsid w:val="00BA06CB"/>
    <w:rsid w:val="00BA191D"/>
    <w:rsid w:val="00BA35F8"/>
    <w:rsid w:val="00BA7946"/>
    <w:rsid w:val="00BA7CCF"/>
    <w:rsid w:val="00BC6905"/>
    <w:rsid w:val="00BD1B46"/>
    <w:rsid w:val="00BD3BD6"/>
    <w:rsid w:val="00BD5479"/>
    <w:rsid w:val="00BD6232"/>
    <w:rsid w:val="00BE5D76"/>
    <w:rsid w:val="00C01E5E"/>
    <w:rsid w:val="00C028EE"/>
    <w:rsid w:val="00C13D86"/>
    <w:rsid w:val="00C2471C"/>
    <w:rsid w:val="00C70C66"/>
    <w:rsid w:val="00C96094"/>
    <w:rsid w:val="00C97CBB"/>
    <w:rsid w:val="00CA2306"/>
    <w:rsid w:val="00CA5331"/>
    <w:rsid w:val="00CB5D2A"/>
    <w:rsid w:val="00CC3FCF"/>
    <w:rsid w:val="00CC75ED"/>
    <w:rsid w:val="00CE2EE2"/>
    <w:rsid w:val="00CE7CEE"/>
    <w:rsid w:val="00CF3972"/>
    <w:rsid w:val="00CF47EF"/>
    <w:rsid w:val="00D001AD"/>
    <w:rsid w:val="00D006BB"/>
    <w:rsid w:val="00D04598"/>
    <w:rsid w:val="00D162A0"/>
    <w:rsid w:val="00D224CE"/>
    <w:rsid w:val="00D30C44"/>
    <w:rsid w:val="00D34DF7"/>
    <w:rsid w:val="00D43849"/>
    <w:rsid w:val="00D51667"/>
    <w:rsid w:val="00D52368"/>
    <w:rsid w:val="00D61000"/>
    <w:rsid w:val="00D616F3"/>
    <w:rsid w:val="00D7033B"/>
    <w:rsid w:val="00D73862"/>
    <w:rsid w:val="00D73927"/>
    <w:rsid w:val="00D81627"/>
    <w:rsid w:val="00D87615"/>
    <w:rsid w:val="00D95C83"/>
    <w:rsid w:val="00DA0864"/>
    <w:rsid w:val="00DC0624"/>
    <w:rsid w:val="00DD184F"/>
    <w:rsid w:val="00DD27AF"/>
    <w:rsid w:val="00DE2374"/>
    <w:rsid w:val="00DE51F1"/>
    <w:rsid w:val="00DE6A76"/>
    <w:rsid w:val="00DF1694"/>
    <w:rsid w:val="00DF293C"/>
    <w:rsid w:val="00E0036B"/>
    <w:rsid w:val="00E01126"/>
    <w:rsid w:val="00E05E0D"/>
    <w:rsid w:val="00E14437"/>
    <w:rsid w:val="00E30C03"/>
    <w:rsid w:val="00E45390"/>
    <w:rsid w:val="00E62AEA"/>
    <w:rsid w:val="00E630A4"/>
    <w:rsid w:val="00E649A1"/>
    <w:rsid w:val="00E658D0"/>
    <w:rsid w:val="00E701CC"/>
    <w:rsid w:val="00EA586A"/>
    <w:rsid w:val="00EB79F2"/>
    <w:rsid w:val="00ED4992"/>
    <w:rsid w:val="00ED4A2B"/>
    <w:rsid w:val="00EE154D"/>
    <w:rsid w:val="00EE2A4C"/>
    <w:rsid w:val="00EE2E0F"/>
    <w:rsid w:val="00EE5878"/>
    <w:rsid w:val="00EF7389"/>
    <w:rsid w:val="00F0095A"/>
    <w:rsid w:val="00F0165C"/>
    <w:rsid w:val="00F03ACB"/>
    <w:rsid w:val="00F150AA"/>
    <w:rsid w:val="00F20CEE"/>
    <w:rsid w:val="00F2273F"/>
    <w:rsid w:val="00F24593"/>
    <w:rsid w:val="00F27570"/>
    <w:rsid w:val="00F3545F"/>
    <w:rsid w:val="00F4030B"/>
    <w:rsid w:val="00F46EEF"/>
    <w:rsid w:val="00F471C6"/>
    <w:rsid w:val="00F629AD"/>
    <w:rsid w:val="00F66ABB"/>
    <w:rsid w:val="00F724BC"/>
    <w:rsid w:val="00F815C5"/>
    <w:rsid w:val="00F908B3"/>
    <w:rsid w:val="00F93B26"/>
    <w:rsid w:val="00F945F6"/>
    <w:rsid w:val="00F95EA2"/>
    <w:rsid w:val="00FA2745"/>
    <w:rsid w:val="00FB7F89"/>
    <w:rsid w:val="00FD645E"/>
    <w:rsid w:val="00FE0121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0E666"/>
  <w15:docId w15:val="{372E7121-2CBC-476C-A2A4-81E1E823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B8"/>
    <w:pPr>
      <w:spacing w:after="160" w:line="259" w:lineRule="auto"/>
      <w:ind w:left="720"/>
      <w:contextualSpacing/>
    </w:pPr>
    <w:rPr>
      <w:rFonts w:ascii="Cambria" w:eastAsia="Cambria" w:hAnsi="Cambria" w:cs="Times New Roman"/>
    </w:rPr>
  </w:style>
  <w:style w:type="paragraph" w:styleId="a4">
    <w:name w:val="header"/>
    <w:basedOn w:val="a"/>
    <w:link w:val="a5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29AD"/>
  </w:style>
  <w:style w:type="paragraph" w:styleId="a6">
    <w:name w:val="footer"/>
    <w:basedOn w:val="a"/>
    <w:link w:val="a7"/>
    <w:uiPriority w:val="99"/>
    <w:unhideWhenUsed/>
    <w:rsid w:val="00F6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Маркелова Елена Анатольевна</dc:creator>
  <cp:lastModifiedBy>Бурбик Ольга Сергеевна</cp:lastModifiedBy>
  <cp:revision>3</cp:revision>
  <cp:lastPrinted>2016-03-24T06:53:00Z</cp:lastPrinted>
  <dcterms:created xsi:type="dcterms:W3CDTF">2020-12-09T05:46:00Z</dcterms:created>
  <dcterms:modified xsi:type="dcterms:W3CDTF">2020-12-09T09:46:00Z</dcterms:modified>
</cp:coreProperties>
</file>